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/>
          <w:b/>
          <w:sz w:val="44"/>
          <w:lang w:val="en-US" w:eastAsia="zh-CN"/>
        </w:rPr>
      </w:pPr>
      <w:r>
        <w:rPr>
          <w:rFonts w:hint="eastAsia" w:ascii="Times New Roman" w:hAnsi="Times New Roman"/>
          <w:b/>
          <w:sz w:val="44"/>
          <w:lang w:val="en-US" w:eastAsia="zh-CN"/>
        </w:rPr>
        <w:t>朔州市2024年度中小学教师系列</w:t>
      </w:r>
    </w:p>
    <w:p>
      <w:pPr>
        <w:jc w:val="center"/>
        <w:rPr>
          <w:rFonts w:hint="eastAsia" w:ascii="Times New Roman" w:hAnsi="Times New Roman"/>
          <w:b/>
          <w:sz w:val="44"/>
          <w:lang w:val="en-US" w:eastAsia="zh-CN"/>
        </w:rPr>
      </w:pPr>
      <w:r>
        <w:rPr>
          <w:rFonts w:hint="eastAsia" w:ascii="Times New Roman" w:hAnsi="Times New Roman"/>
          <w:b/>
          <w:sz w:val="44"/>
          <w:lang w:val="en-US" w:eastAsia="zh-CN"/>
        </w:rPr>
        <w:t>职称评审材料信息核对表</w:t>
      </w:r>
    </w:p>
    <w:p/>
    <w:p>
      <w:pPr>
        <w:rPr>
          <w:rFonts w:hint="eastAsia" w:ascii="Times New Roman" w:hAnsi="Times New Roman" w:eastAsia="仿宋"/>
          <w:sz w:val="32"/>
          <w:lang w:eastAsia="zh-CN"/>
        </w:rPr>
      </w:pPr>
      <w:r>
        <w:rPr>
          <w:rFonts w:hint="eastAsia" w:ascii="Times New Roman" w:hAnsi="Times New Roman" w:eastAsia="仿宋"/>
          <w:sz w:val="32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仿宋"/>
          <w:sz w:val="32"/>
          <w:lang w:eastAsia="zh-CN"/>
        </w:rPr>
        <w:t>县（市、区）、市直</w:t>
      </w:r>
    </w:p>
    <w:p>
      <w:pPr>
        <w:rPr>
          <w:rFonts w:hint="eastAsia" w:ascii="Times New Roman" w:hAnsi="Times New Roman" w:eastAsia="仿宋"/>
          <w:sz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lang w:eastAsia="zh-CN"/>
        </w:rPr>
        <w:t>申报类型：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         </w:t>
      </w:r>
    </w:p>
    <w:p>
      <w:pPr>
        <w:rPr>
          <w:rFonts w:hint="eastAsia" w:ascii="Times New Roman" w:hAnsi="Times New Roman" w:eastAsia="仿宋"/>
          <w:sz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lang w:val="en-US" w:eastAsia="zh-CN"/>
        </w:rPr>
        <w:t xml:space="preserve">申报等级：              </w:t>
      </w:r>
    </w:p>
    <w:p>
      <w:pPr>
        <w:rPr>
          <w:rFonts w:hint="eastAsia" w:ascii="Times New Roman" w:hAnsi="Times New Roman" w:eastAsia="仿宋"/>
          <w:sz w:val="32"/>
          <w:lang w:eastAsia="zh-CN"/>
        </w:rPr>
      </w:pPr>
      <w:r>
        <w:rPr>
          <w:rFonts w:hint="eastAsia" w:ascii="Times New Roman" w:hAnsi="Times New Roman" w:eastAsia="仿宋"/>
          <w:sz w:val="32"/>
          <w:lang w:eastAsia="zh-CN"/>
        </w:rPr>
        <w:t>申报专业：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仿宋"/>
          <w:sz w:val="32"/>
          <w:lang w:eastAsia="zh-CN"/>
        </w:rPr>
        <w:t>（共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页，</w:t>
      </w:r>
      <w:r>
        <w:rPr>
          <w:rFonts w:hint="eastAsia" w:ascii="Times New Roman" w:hAnsi="Times New Roman" w:eastAsia="仿宋"/>
          <w:sz w:val="32"/>
          <w:lang w:eastAsia="zh-CN"/>
        </w:rPr>
        <w:t>共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</w:t>
      </w:r>
      <w:r>
        <w:rPr>
          <w:rFonts w:hint="eastAsia" w:ascii="Times New Roman" w:hAnsi="Times New Roman" w:eastAsia="仿宋"/>
          <w:sz w:val="32"/>
          <w:lang w:eastAsia="zh-CN"/>
        </w:rPr>
        <w:t>人）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119"/>
        <w:gridCol w:w="2576"/>
        <w:gridCol w:w="3448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序号</w:t>
            </w: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姓</w:t>
            </w: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名</w:t>
            </w: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身份证号码</w:t>
            </w: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工作单位</w:t>
            </w: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序号</w:t>
            </w: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姓</w:t>
            </w: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名</w:t>
            </w: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身份证号码</w:t>
            </w: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工作单位</w:t>
            </w: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1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25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34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  <w:tc>
          <w:tcPr>
            <w:tcW w:w="109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ascii="Times New Roman" w:hAnsi="Times New Roman" w:eastAsia="仿宋"/>
          <w:sz w:val="32"/>
          <w:lang w:eastAsia="zh-CN"/>
        </w:rPr>
      </w:pPr>
      <w:r>
        <w:rPr>
          <w:rFonts w:hint="eastAsia" w:ascii="Times New Roman" w:hAnsi="Times New Roman" w:eastAsia="仿宋"/>
          <w:sz w:val="32"/>
          <w:lang w:eastAsia="zh-CN"/>
        </w:rPr>
        <w:t>提交人：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      </w:t>
      </w:r>
      <w:r>
        <w:rPr>
          <w:rFonts w:hint="eastAsia" w:ascii="Times New Roman" w:hAnsi="Times New Roman" w:eastAsia="仿宋"/>
          <w:sz w:val="32"/>
          <w:lang w:eastAsia="zh-CN"/>
        </w:rPr>
        <w:t>接收人：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      </w:t>
      </w:r>
      <w:r>
        <w:rPr>
          <w:rFonts w:hint="eastAsia" w:ascii="Times New Roman" w:hAnsi="Times New Roman" w:eastAsia="仿宋"/>
          <w:sz w:val="32"/>
          <w:lang w:eastAsia="zh-CN"/>
        </w:rPr>
        <w:t>日期：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Theme="minorEastAsia"/>
          <w:b/>
          <w:sz w:val="44"/>
          <w:lang w:eastAsia="zh-CN"/>
        </w:rPr>
      </w:pPr>
      <w:r>
        <w:rPr>
          <w:rFonts w:hint="eastAsia" w:ascii="Times New Roman" w:hAnsi="Times New Roman" w:eastAsiaTheme="minorEastAsia"/>
          <w:b/>
          <w:sz w:val="44"/>
          <w:lang w:eastAsia="zh-CN"/>
        </w:rPr>
        <w:t>材料报送承诺书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仿宋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仿宋"/>
          <w:sz w:val="32"/>
          <w:lang w:eastAsia="zh-CN"/>
        </w:rPr>
      </w:pPr>
      <w:r>
        <w:rPr>
          <w:rFonts w:hint="eastAsia" w:ascii="Times New Roman" w:hAnsi="Times New Roman" w:eastAsia="仿宋"/>
          <w:sz w:val="32"/>
          <w:lang w:eastAsia="zh-CN"/>
        </w:rPr>
        <w:t>朔州市教育局: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"/>
          <w:sz w:val="32"/>
          <w:lang w:eastAsia="zh-CN"/>
        </w:rPr>
      </w:pPr>
      <w:r>
        <w:rPr>
          <w:rFonts w:hint="eastAsia" w:ascii="Times New Roman" w:hAnsi="Times New Roman" w:eastAsia="仿宋"/>
          <w:sz w:val="32"/>
          <w:lang w:eastAsia="zh-CN"/>
        </w:rPr>
        <w:t>为确保2024年度中小学教师评审工作客观公正、安全平稳进行，特作如下承诺: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"/>
          <w:sz w:val="32"/>
          <w:lang w:eastAsia="zh-CN"/>
        </w:rPr>
      </w:pPr>
      <w:r>
        <w:rPr>
          <w:rFonts w:hint="eastAsia" w:ascii="Times New Roman" w:hAnsi="Times New Roman" w:eastAsia="仿宋"/>
          <w:sz w:val="32"/>
          <w:lang w:eastAsia="zh-CN"/>
        </w:rPr>
        <w:t>我</w:t>
      </w:r>
      <w:bookmarkStart w:id="0" w:name="_GoBack"/>
      <w:bookmarkEnd w:id="0"/>
      <w:r>
        <w:rPr>
          <w:rFonts w:hint="eastAsia" w:ascii="Times New Roman" w:hAnsi="Times New Roman" w:eastAsia="仿宋"/>
          <w:sz w:val="32"/>
          <w:lang w:eastAsia="zh-CN"/>
        </w:rPr>
        <w:t>单位本次推荐评审中小学高级教师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人，中小学一级教师    人，中小学二级教师    人，中小学三级教师    人，基层中小学高级教师    人，基层中小学一级教师    人</w:t>
      </w:r>
      <w:r>
        <w:rPr>
          <w:rFonts w:hint="eastAsia" w:ascii="Times New Roman" w:hAnsi="Times New Roman" w:eastAsia="仿宋"/>
          <w:sz w:val="32"/>
          <w:lang w:eastAsia="zh-CN"/>
        </w:rPr>
        <w:t>。经我单位审核，所有参评人员所报材料属实、齐全，基本符合朔人社</w:t>
      </w:r>
      <w:r>
        <w:rPr>
          <w:rFonts w:hint="eastAsia" w:ascii="Times New Roman" w:hAnsi="Times New Roman" w:eastAsia="仿宋" w:cs="宋体"/>
          <w:sz w:val="32"/>
          <w:lang w:eastAsia="zh-CN"/>
        </w:rPr>
        <w:t>〔</w:t>
      </w:r>
      <w:r>
        <w:rPr>
          <w:rFonts w:hint="eastAsia" w:ascii="Times New Roman" w:hAnsi="Times New Roman" w:eastAsia="仿宋" w:cs="宋体"/>
          <w:sz w:val="32"/>
          <w:lang w:val="en-US" w:eastAsia="zh-CN"/>
        </w:rPr>
        <w:t>2025</w:t>
      </w:r>
      <w:r>
        <w:rPr>
          <w:rFonts w:hint="eastAsia" w:ascii="Times New Roman" w:hAnsi="Times New Roman" w:eastAsia="仿宋" w:cs="宋体"/>
          <w:sz w:val="32"/>
          <w:lang w:eastAsia="zh-CN"/>
        </w:rPr>
        <w:t>〕</w:t>
      </w:r>
      <w:r>
        <w:rPr>
          <w:rFonts w:hint="eastAsia" w:ascii="Times New Roman" w:hAnsi="Times New Roman" w:eastAsia="仿宋" w:cs="宋体"/>
          <w:sz w:val="32"/>
          <w:lang w:val="en-US" w:eastAsia="zh-CN"/>
        </w:rPr>
        <w:t>92号文件的</w:t>
      </w:r>
      <w:r>
        <w:rPr>
          <w:rFonts w:hint="eastAsia" w:ascii="Times New Roman" w:hAnsi="Times New Roman" w:eastAsia="仿宋"/>
          <w:sz w:val="32"/>
          <w:lang w:eastAsia="zh-CN"/>
        </w:rPr>
        <w:t>评价标准要求。如有不符，愿按照有关规定承担相应责任。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仿宋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仿宋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="Times New Roman" w:hAnsi="Times New Roman" w:eastAsia="仿宋"/>
          <w:sz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lang w:eastAsia="zh-CN"/>
        </w:rPr>
        <w:t>负责人（签字）: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="Times New Roman" w:hAnsi="Times New Roman" w:eastAsia="仿宋"/>
          <w:sz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lang w:eastAsia="zh-CN"/>
        </w:rPr>
        <w:t>教育部门（公章）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Times New Roman" w:hAnsi="Times New Roman" w:eastAsia="仿宋"/>
          <w:sz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lang w:eastAsia="zh-CN"/>
        </w:rPr>
        <w:t>年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</w:t>
      </w:r>
      <w:r>
        <w:rPr>
          <w:rFonts w:hint="eastAsia" w:ascii="Times New Roman" w:hAnsi="Times New Roman" w:eastAsia="仿宋"/>
          <w:sz w:val="32"/>
          <w:lang w:eastAsia="zh-CN"/>
        </w:rPr>
        <w:t>月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</w:t>
      </w:r>
      <w:r>
        <w:rPr>
          <w:rFonts w:hint="eastAsia" w:ascii="Times New Roman" w:hAnsi="Times New Roman" w:eastAsia="仿宋"/>
          <w:sz w:val="32"/>
          <w:lang w:eastAsia="zh-CN"/>
        </w:rPr>
        <w:t>日</w:t>
      </w:r>
      <w:r>
        <w:rPr>
          <w:rFonts w:hint="eastAsia" w:ascii="Times New Roman" w:hAnsi="Times New Roman" w:eastAsia="仿宋"/>
          <w:sz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="Times New Roman" w:hAnsi="Times New Roman" w:eastAsia="仿宋"/>
          <w:sz w:val="32"/>
          <w:lang w:val="en-US"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ascii="Times New Roman" w:hAnsi="Times New Roman" w:eastAsia="仿宋"/>
          <w:sz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Theme="minorEastAsia"/>
          <w:b/>
          <w:spacing w:val="-28"/>
          <w:sz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Theme="minorEastAsia"/>
          <w:b/>
          <w:spacing w:val="-28"/>
          <w:sz w:val="72"/>
          <w:lang w:val="en-US" w:eastAsia="zh-CN"/>
        </w:rPr>
      </w:pPr>
      <w:r>
        <w:rPr>
          <w:rFonts w:hint="eastAsia" w:ascii="Times New Roman" w:hAnsi="Times New Roman" w:eastAsiaTheme="minorEastAsia"/>
          <w:b/>
          <w:spacing w:val="-57"/>
          <w:sz w:val="72"/>
          <w:lang w:val="en-US" w:eastAsia="zh-CN"/>
        </w:rPr>
        <w:t>朔州市2024年度中小学教师系列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Theme="minorEastAsia"/>
          <w:b/>
          <w:sz w:val="72"/>
          <w:lang w:val="en-US" w:eastAsia="zh-CN"/>
        </w:rPr>
      </w:pPr>
      <w:r>
        <w:rPr>
          <w:rFonts w:hint="eastAsia" w:ascii="Times New Roman" w:hAnsi="Times New Roman" w:eastAsiaTheme="minorEastAsia"/>
          <w:b/>
          <w:spacing w:val="-28"/>
          <w:sz w:val="72"/>
          <w:lang w:val="en-US" w:eastAsia="zh-CN"/>
        </w:rPr>
        <w:t>职称评审材料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Theme="minorEastAsia"/>
          <w:b/>
          <w:sz w:val="72"/>
          <w:lang w:val="en-US" w:eastAsia="zh-CN"/>
        </w:rPr>
      </w:pPr>
      <w:r>
        <w:rPr>
          <w:rFonts w:hint="eastAsia" w:ascii="Times New Roman" w:hAnsi="Times New Roman" w:eastAsiaTheme="minorEastAsia"/>
          <w:b/>
          <w:sz w:val="84"/>
          <w:lang w:val="en-US" w:eastAsia="zh-CN"/>
        </w:rPr>
        <w:t>合订本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textAlignment w:val="auto"/>
        <w:rPr>
          <w:rFonts w:hint="eastAsia" w:ascii="Times New Roman" w:hAnsi="Times New Roman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textAlignment w:val="auto"/>
        <w:rPr>
          <w:rFonts w:hint="eastAsia" w:ascii="Times New Roman" w:hAnsi="Times New Roman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Times New Roman" w:hAnsi="Times New Roman" w:eastAsia="黑体"/>
          <w:sz w:val="36"/>
          <w:lang w:val="en-US" w:eastAsia="zh-CN"/>
        </w:rPr>
      </w:pPr>
      <w:r>
        <w:rPr>
          <w:rFonts w:hint="eastAsia" w:ascii="Times New Roman" w:hAnsi="Times New Roman" w:eastAsia="黑体"/>
          <w:sz w:val="36"/>
          <w:lang w:val="en-US" w:eastAsia="zh-CN"/>
        </w:rPr>
        <w:t>单    位：</w:t>
      </w:r>
      <w:r>
        <w:rPr>
          <w:rFonts w:hint="eastAsia" w:ascii="Times New Roman" w:hAnsi="Times New Roman" w:eastAsia="宋体"/>
          <w:sz w:val="36"/>
          <w:lang w:val="en-US" w:eastAsia="zh-CN"/>
        </w:rPr>
        <w:t>工作单位全称（公章）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Times New Roman" w:hAnsi="Times New Roman" w:eastAsia="宋体"/>
          <w:sz w:val="36"/>
          <w:lang w:val="en-US" w:eastAsia="zh-CN"/>
        </w:rPr>
      </w:pPr>
      <w:r>
        <w:rPr>
          <w:rFonts w:hint="eastAsia" w:ascii="Times New Roman" w:hAnsi="Times New Roman" w:eastAsia="黑体"/>
          <w:sz w:val="36"/>
          <w:lang w:val="en-US" w:eastAsia="zh-CN"/>
        </w:rPr>
        <w:t>姓    名：</w:t>
      </w:r>
      <w:r>
        <w:rPr>
          <w:rFonts w:hint="eastAsia" w:ascii="Times New Roman" w:hAnsi="Times New Roman" w:eastAsia="宋体"/>
          <w:sz w:val="36"/>
          <w:lang w:val="en-US" w:eastAsia="zh-CN"/>
        </w:rPr>
        <w:t>申报人姓名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Times New Roman" w:hAnsi="Times New Roman" w:eastAsia="宋体"/>
          <w:sz w:val="36"/>
          <w:lang w:val="en-US" w:eastAsia="zh-CN"/>
        </w:rPr>
      </w:pPr>
      <w:r>
        <w:rPr>
          <w:rFonts w:hint="eastAsia" w:ascii="Times New Roman" w:hAnsi="Times New Roman" w:eastAsia="黑体"/>
          <w:sz w:val="36"/>
          <w:lang w:val="en-US" w:eastAsia="zh-CN"/>
        </w:rPr>
        <w:t>申报专业：</w:t>
      </w:r>
      <w:r>
        <w:rPr>
          <w:rFonts w:hint="eastAsia" w:ascii="Times New Roman" w:hAnsi="Times New Roman" w:eastAsia="宋体"/>
          <w:sz w:val="36"/>
          <w:lang w:val="en-US" w:eastAsia="zh-CN"/>
        </w:rPr>
        <w:t>按照朔人社〔2025〕92号文件填写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Times New Roman" w:hAnsi="Times New Roman" w:eastAsia="宋体"/>
          <w:sz w:val="36"/>
          <w:lang w:val="en-US" w:eastAsia="zh-CN"/>
        </w:rPr>
      </w:pPr>
      <w:r>
        <w:rPr>
          <w:rFonts w:hint="eastAsia" w:ascii="Times New Roman" w:hAnsi="Times New Roman" w:eastAsia="黑体"/>
          <w:sz w:val="36"/>
          <w:lang w:val="en-US" w:eastAsia="zh-CN"/>
        </w:rPr>
        <w:t>申报职称：</w:t>
      </w:r>
      <w:r>
        <w:rPr>
          <w:rFonts w:hint="eastAsia" w:ascii="Times New Roman" w:hAnsi="Times New Roman" w:eastAsia="宋体"/>
          <w:sz w:val="36"/>
          <w:lang w:val="en-US" w:eastAsia="zh-CN"/>
        </w:rPr>
        <w:t>（基层）中小学（等级）教师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Times New Roman" w:hAnsi="Times New Roman" w:eastAsia="宋体"/>
          <w:sz w:val="36"/>
          <w:lang w:val="en-US" w:eastAsia="zh-CN"/>
        </w:rPr>
      </w:pPr>
      <w:r>
        <w:rPr>
          <w:rFonts w:hint="eastAsia" w:ascii="Times New Roman" w:hAnsi="Times New Roman" w:eastAsia="黑体"/>
          <w:sz w:val="36"/>
          <w:lang w:val="en-US" w:eastAsia="zh-CN"/>
        </w:rPr>
        <w:t>推荐部门：</w:t>
      </w:r>
      <w:r>
        <w:rPr>
          <w:rFonts w:hint="eastAsia" w:ascii="Times New Roman" w:hAnsi="Times New Roman" w:eastAsia="宋体"/>
          <w:sz w:val="36"/>
          <w:lang w:val="en-US" w:eastAsia="zh-CN"/>
        </w:rPr>
        <w:t>最后推荐部门全称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Times New Roman" w:hAnsi="Times New Roman" w:eastAsia="宋体"/>
          <w:sz w:val="36"/>
          <w:lang w:val="en-US" w:eastAsia="zh-CN"/>
        </w:rPr>
      </w:pPr>
      <w:r>
        <w:rPr>
          <w:rFonts w:hint="eastAsia" w:ascii="Times New Roman" w:hAnsi="Times New Roman" w:eastAsia="黑体"/>
          <w:sz w:val="36"/>
          <w:lang w:val="en-US" w:eastAsia="zh-CN"/>
        </w:rPr>
        <w:t>联系电话：</w:t>
      </w:r>
      <w:r>
        <w:rPr>
          <w:rFonts w:hint="eastAsia" w:ascii="Times New Roman" w:hAnsi="Times New Roman" w:eastAsia="宋体"/>
          <w:sz w:val="36"/>
          <w:lang w:val="en-US" w:eastAsia="zh-CN"/>
        </w:rPr>
        <w:t>申报人手机号码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Times New Roman" w:hAnsi="Times New Roman" w:eastAsia="楷体"/>
          <w:sz w:val="32"/>
          <w:lang w:val="en-US" w:eastAsia="zh-CN"/>
        </w:rPr>
      </w:pPr>
    </w:p>
    <w:p>
      <w:pPr>
        <w:rPr>
          <w:rFonts w:hint="eastAsia" w:ascii="Times New Roman" w:hAnsi="Times New Roman" w:eastAsia="楷体"/>
          <w:sz w:val="32"/>
          <w:lang w:val="en-US" w:eastAsia="zh-CN"/>
        </w:rPr>
      </w:pPr>
    </w:p>
    <w:p>
      <w:pPr>
        <w:rPr>
          <w:rFonts w:hint="eastAsia" w:ascii="Times New Roman" w:hAnsi="Times New Roman" w:eastAsia="楷体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楷体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楷体"/>
          <w:sz w:val="36"/>
          <w:szCs w:val="36"/>
          <w:lang w:val="en-US" w:eastAsia="zh-CN"/>
        </w:rPr>
        <w:t>2025年8月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楷体"/>
          <w:sz w:val="36"/>
          <w:szCs w:val="36"/>
          <w:lang w:val="en-US" w:eastAsia="zh-CN"/>
        </w:rPr>
      </w:pPr>
    </w:p>
    <w:p>
      <w:pPr>
        <w:rPr>
          <w:rFonts w:hint="eastAsia" w:ascii="Times New Roman" w:hAnsi="Times New Roman" w:eastAsia="黑体"/>
          <w:sz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lang w:val="en-US" w:eastAsia="zh-CN"/>
        </w:rPr>
        <w:t>送审材料（1、2、3</w:t>
      </w:r>
      <w:r>
        <w:rPr>
          <w:rFonts w:hint="eastAsia" w:ascii="宋体" w:hAnsi="宋体" w:eastAsia="宋体" w:cs="宋体"/>
          <w:sz w:val="28"/>
          <w:lang w:val="en-US" w:eastAsia="zh-CN"/>
        </w:rPr>
        <w:t>……</w:t>
      </w:r>
      <w:r>
        <w:rPr>
          <w:rFonts w:hint="eastAsia" w:ascii="Times New Roman" w:hAnsi="Times New Roman" w:eastAsia="黑体"/>
          <w:sz w:val="28"/>
          <w:lang w:val="en-US" w:eastAsia="zh-CN"/>
        </w:rPr>
        <w:t>）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72"/>
          <w:lang w:val="en-US" w:eastAsia="zh-CN"/>
        </w:rPr>
      </w:pPr>
      <w:r>
        <w:rPr>
          <w:rFonts w:hint="eastAsia" w:ascii="Times New Roman" w:hAnsi="Times New Roman"/>
          <w:b/>
          <w:sz w:val="72"/>
          <w:lang w:val="en-US" w:eastAsia="zh-CN"/>
        </w:rPr>
        <w:t>评议意见及公示情况</w:t>
      </w:r>
    </w:p>
    <w:p>
      <w:pPr>
        <w:rPr>
          <w:rFonts w:hint="eastAsia" w:ascii="Times New Roman" w:hAnsi="Times New Roman"/>
          <w:sz w:val="32"/>
          <w:lang w:val="en-US" w:eastAsia="zh-CN"/>
        </w:rPr>
      </w:pPr>
      <w:r>
        <w:rPr>
          <w:rFonts w:hint="eastAsia" w:ascii="Times New Roman" w:hAnsi="Times New Roman"/>
          <w:sz w:val="32"/>
          <w:lang w:val="en-US" w:eastAsia="zh-CN"/>
        </w:rPr>
        <w:t>（申报人员依据参评条件分别按评议意见及公示情况、思想品德证明材料、工作能力证明材料、任职考核证明材料、基层服务证明材料、继续教育证明材料、学历证明材料、资历证明材料、育人工作证明材料、教学工作证明材料、教科研工作证明材料、专业示范证明材料、学历经历方面证明材料、工作任务方面证明材料、教育教学教研科研示范引领方面证明材料的顺序制作隔页）</w:t>
      </w:r>
    </w:p>
    <w:p>
      <w:pPr>
        <w:rPr>
          <w:rFonts w:hint="eastAsia" w:ascii="Times New Roman" w:hAnsi="Times New Roman"/>
          <w:sz w:val="32"/>
          <w:lang w:val="en-US" w:eastAsia="zh-CN"/>
        </w:rPr>
      </w:pPr>
    </w:p>
    <w:p>
      <w:pPr>
        <w:rPr>
          <w:rFonts w:hint="eastAsia" w:ascii="Times New Roman" w:hAnsi="Times New Roman"/>
          <w:sz w:val="32"/>
          <w:lang w:val="en-US" w:eastAsia="zh-CN"/>
        </w:rPr>
      </w:pPr>
    </w:p>
    <w:p>
      <w:pPr>
        <w:rPr>
          <w:rFonts w:hint="default" w:ascii="Times New Roman" w:hAnsi="Times New Roman"/>
          <w:sz w:val="32"/>
          <w:lang w:val="en-US" w:eastAsia="zh-CN"/>
        </w:rPr>
      </w:pPr>
      <w:r>
        <w:rPr>
          <w:rFonts w:hint="eastAsia" w:ascii="Times New Roman" w:hAnsi="Times New Roman"/>
          <w:sz w:val="32"/>
          <w:lang w:val="en-US" w:eastAsia="zh-CN"/>
        </w:rPr>
        <w:t>（各项参评条件简述所提供证明材料。比如评议意见及公示情况：1、朔州市中小学教师职称申报材料评议意见表；2、朔州市中小学教师职称申报推荐“三次公示”结果报告表。）</w:t>
      </w:r>
    </w:p>
    <w:p>
      <w:pPr>
        <w:rPr>
          <w:rFonts w:hint="default" w:ascii="Times New Roman" w:hAnsi="Times New Roman"/>
          <w:sz w:val="32"/>
          <w:lang w:val="en-US" w:eastAsia="zh-CN"/>
        </w:rPr>
      </w:pPr>
    </w:p>
    <w:p>
      <w:pPr>
        <w:rPr>
          <w:rFonts w:hint="default" w:ascii="Times New Roman" w:hAnsi="Times New Roman"/>
          <w:sz w:val="32"/>
          <w:lang w:val="en-US" w:eastAsia="zh-CN"/>
        </w:rPr>
      </w:pPr>
    </w:p>
    <w:p>
      <w:pPr>
        <w:rPr>
          <w:rFonts w:hint="default" w:ascii="Times New Roman" w:hAnsi="Times New Roman"/>
          <w:sz w:val="32"/>
          <w:lang w:val="en-US" w:eastAsia="zh-CN"/>
        </w:rPr>
      </w:pPr>
    </w:p>
    <w:p>
      <w:pPr>
        <w:rPr>
          <w:rFonts w:hint="default" w:ascii="Times New Roman" w:hAnsi="Times New Roman"/>
          <w:sz w:val="32"/>
          <w:lang w:val="en-US" w:eastAsia="zh-CN"/>
        </w:rPr>
      </w:pPr>
    </w:p>
    <w:p>
      <w:pPr>
        <w:rPr>
          <w:rFonts w:hint="default" w:ascii="Times New Roman" w:hAnsi="Times New Roman"/>
          <w:sz w:val="32"/>
          <w:lang w:val="en-US" w:eastAsia="zh-CN"/>
        </w:rPr>
      </w:pPr>
    </w:p>
    <w:sectPr>
      <w:pgSz w:w="11906" w:h="16838"/>
      <w:pgMar w:top="1587" w:right="1474" w:bottom="147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3038FA"/>
    <w:rsid w:val="1375012B"/>
    <w:rsid w:val="145F03E0"/>
    <w:rsid w:val="14636234"/>
    <w:rsid w:val="169A62AC"/>
    <w:rsid w:val="18121CCF"/>
    <w:rsid w:val="299C7530"/>
    <w:rsid w:val="39F479F3"/>
    <w:rsid w:val="546A3187"/>
    <w:rsid w:val="553038FA"/>
    <w:rsid w:val="58B36AAF"/>
    <w:rsid w:val="5A09733D"/>
    <w:rsid w:val="646848C1"/>
    <w:rsid w:val="6481367F"/>
    <w:rsid w:val="FF6A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688</Words>
  <Characters>708</Characters>
  <Lines>0</Lines>
  <Paragraphs>0</Paragraphs>
  <TotalTime>3818</TotalTime>
  <ScaleCrop>false</ScaleCrop>
  <LinksUpToDate>false</LinksUpToDate>
  <CharactersWithSpaces>881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2025-08-02T17:26:00Z</dcterms:created>
  <dc:creator>qyb</dc:creator>
  <cp:lastModifiedBy> </cp:lastModifiedBy>
  <cp:lastPrinted>2025-08-04T09:14:00Z</cp:lastPrinted>
  <dcterms:modified xsi:type="dcterms:W3CDTF">2025-08-08T18:14:55Z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7B89C76F8C8E47A79B6DCD58780C1F97_13</vt:lpwstr>
  </property>
  <property fmtid="{D5CDD505-2E9C-101B-9397-08002B2CF9AE}" pid="4" name="KSOTemplateDocerSaveRecord">
    <vt:lpwstr>eyJoZGlkIjoiZTg3MGY5YWNkN2UyMTg0M2I4MzAwZTA5ZjM4Y2I2YTUifQ==</vt:lpwstr>
  </property>
</Properties>
</file>